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F2" w:rsidRPr="008D42C9" w:rsidRDefault="00432FF2" w:rsidP="008D5EF2">
      <w:pPr>
        <w:keepNext/>
        <w:keepLines/>
        <w:spacing w:line="520" w:lineRule="exact"/>
        <w:jc w:val="center"/>
        <w:outlineLvl w:val="0"/>
        <w:rPr>
          <w:rFonts w:ascii="宋体" w:eastAsia="宋体" w:hAnsi="宋体" w:cs="宋体"/>
          <w:bCs/>
          <w:kern w:val="36"/>
          <w:sz w:val="48"/>
          <w:szCs w:val="48"/>
        </w:rPr>
      </w:pPr>
      <w:r w:rsidRPr="008D42C9">
        <w:rPr>
          <w:rFonts w:ascii="黑体" w:eastAsia="黑体" w:hAnsi="黑体" w:cs="宋体" w:hint="eastAsia"/>
          <w:bCs/>
          <w:color w:val="000000"/>
          <w:kern w:val="36"/>
          <w:sz w:val="44"/>
          <w:szCs w:val="44"/>
        </w:rPr>
        <w:t>反恐精英（C</w:t>
      </w:r>
      <w:r w:rsidRPr="008D42C9">
        <w:rPr>
          <w:rFonts w:ascii="黑体" w:eastAsia="黑体" w:hAnsi="黑体" w:cs="宋体"/>
          <w:bCs/>
          <w:color w:val="000000"/>
          <w:kern w:val="36"/>
          <w:sz w:val="44"/>
          <w:szCs w:val="44"/>
        </w:rPr>
        <w:t>S</w:t>
      </w:r>
      <w:r w:rsidRPr="008D42C9">
        <w:rPr>
          <w:rFonts w:ascii="黑体" w:eastAsia="黑体" w:hAnsi="黑体" w:cs="宋体" w:hint="eastAsia"/>
          <w:bCs/>
          <w:color w:val="000000"/>
          <w:kern w:val="36"/>
          <w:sz w:val="44"/>
          <w:szCs w:val="44"/>
        </w:rPr>
        <w:t>）电子竞技比赛规则</w:t>
      </w:r>
    </w:p>
    <w:p w:rsidR="00432FF2" w:rsidRPr="008D42C9" w:rsidRDefault="00432FF2" w:rsidP="008D5EF2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464D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总则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 游戏版本：比赛使用Counter-Strike 1.</w:t>
      </w:r>
      <w:r w:rsidRPr="008D42C9">
        <w:rPr>
          <w:rFonts w:ascii="仿宋" w:eastAsia="仿宋" w:hAnsi="仿宋" w:cs="宋体"/>
          <w:color w:val="000000"/>
          <w:kern w:val="0"/>
          <w:sz w:val="28"/>
          <w:szCs w:val="28"/>
        </w:rPr>
        <w:t>6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作为比赛客户端。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 地图：比赛使用的地图为:cs_bloodstrike（初赛）, De_Dust2（决赛）。（暂定）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 胜利：以分数和取胜回合数为准。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 选手规则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（1）选手有责任确认他们知道，了解并遵守所有的守则．公平竞赛。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（2）选手要求具有职业素养．并表现出良好的体育精神．严禁在比赛过程中以任何理由辱骂对手，辱骂裁判。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（3）除队长之外，选手不允许在比赛中使用公聊，违反者将有可能受到裁判的警告。如有突发事件请求暂停除外。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（4）如果选手有其他不当的行为，视情节严重，由裁判做出处罚。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 战队规则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（1）每支队伍需要5名选手，指定其中一名场上队员为队长。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（2）每个队伍必须有自己的队名，各个队员比如有自己的名字，比赛中采用“队名*姓名”的方式，比如：“214*sweat”或“214-sweat”；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（3）队长即为队伍的</w:t>
      </w:r>
      <w:r w:rsidR="004464D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领队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，队长的决定代表整只队伍，有任何问题裁判也只会与队长协调，其他队员与组委会/裁判之间进行的任何商议均被视为无效。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4464D8">
        <w:rPr>
          <w:rFonts w:ascii="Calibri" w:eastAsia="仿宋" w:hAnsi="Calibri" w:cs="Calibri"/>
          <w:b/>
          <w:color w:val="000000"/>
          <w:kern w:val="0"/>
          <w:sz w:val="28"/>
          <w:szCs w:val="28"/>
        </w:rPr>
        <w:t> </w:t>
      </w:r>
      <w:r w:rsidRPr="004464D8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二、细则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1、比赛方法: 每队5人，5 vs5；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2、回合:</w:t>
      </w:r>
      <w:r w:rsidR="00EB7C9A" w:rsidRPr="008D42C9">
        <w:rPr>
          <w:rFonts w:ascii="仿宋" w:eastAsia="仿宋" w:hAnsi="仿宋" w:cs="宋体"/>
          <w:color w:val="000000"/>
          <w:kern w:val="0"/>
          <w:sz w:val="28"/>
          <w:szCs w:val="28"/>
        </w:rPr>
        <w:t>30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回合，每队</w:t>
      </w:r>
      <w:r w:rsidR="00EB7C9A" w:rsidRPr="008D42C9">
        <w:rPr>
          <w:rFonts w:ascii="仿宋" w:eastAsia="仿宋" w:hAnsi="仿宋" w:cs="宋体"/>
          <w:color w:val="000000"/>
          <w:kern w:val="0"/>
          <w:sz w:val="28"/>
          <w:szCs w:val="28"/>
        </w:rPr>
        <w:t>15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回合恐怖分子，</w:t>
      </w:r>
      <w:r w:rsidR="00EB7C9A" w:rsidRPr="008D42C9">
        <w:rPr>
          <w:rFonts w:ascii="仿宋" w:eastAsia="仿宋" w:hAnsi="仿宋" w:cs="宋体"/>
          <w:color w:val="000000"/>
          <w:kern w:val="0"/>
          <w:sz w:val="28"/>
          <w:szCs w:val="28"/>
        </w:rPr>
        <w:t>15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回合反恐精英；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lastRenderedPageBreak/>
        <w:t>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3、每回合时间: 2 分15 秒，C4爆炸时间：35秒；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4、开始时以猜币方式决定角色，胜者可以优先选择上半场的角色或场地；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5、胜利条件: 以分数和取胜回合数为准；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6、如果发生平局，将加赛2 回合；每队恐怖分子与反恐精英各1 回合( 加时赛起始金钱为10000)；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7、如果再次平局，如所述，再加2 局，直至决出胜负；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8、队员之间可以随时交流；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9、如果因为非故意和不可预料的原因使所有队员不能比赛，比如服务器停止工作，该回合比分将被取消，最终结果加赛一回合。- 如果有超过2 名队员因非故意原因造成断线，该回合比赛将被取消。下一回合比赛在服务器暂停中确认所有队员进入服务器后进行；</w:t>
      </w:r>
    </w:p>
    <w:p w:rsidR="00A5636C" w:rsidRPr="008D42C9" w:rsidRDefault="00432FF2" w:rsidP="008D5EF2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三、比赛服务器设置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 xml:space="preserve">   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最大人数设置：14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 xml:space="preserve">   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每回合时间：2.25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 xml:space="preserve">   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每回合冻结时间：2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 xml:space="preserve">   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每回合够枪时间：15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 xml:space="preserve">   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C4爆炸时间：35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 xml:space="preserve">    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第一回合开始金钱数：800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 xml:space="preserve">   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死亡后视角：可观看本队人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 xml:space="preserve">   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脚步声：开启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 xml:space="preserve">   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战术手电：开启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 xml:space="preserve">    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死亡后黑屏：关闭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 xml:space="preserve">    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友军伤害：关闭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lastRenderedPageBreak/>
        <w:t xml:space="preserve">    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友军手雷伤害：关闭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 xml:space="preserve">   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高处坠落伤害：开启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/>
      </w:r>
      <w:r w:rsidRPr="008D42C9">
        <w:rPr>
          <w:rFonts w:ascii="Calibri" w:eastAsia="仿宋" w:hAnsi="Calibri" w:cs="Calibri"/>
          <w:color w:val="000000"/>
          <w:kern w:val="0"/>
          <w:sz w:val="28"/>
          <w:szCs w:val="28"/>
        </w:rPr>
        <w:t> </w:t>
      </w:r>
      <w:r w:rsidRPr="008D42C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其余设置按服务器默认设置，如果有队友提出异议，由裁判员决定服务器参数。</w:t>
      </w:r>
    </w:p>
    <w:p w:rsidR="003B1CB6" w:rsidRPr="00851D71" w:rsidRDefault="003B1CB6" w:rsidP="008D5EF2">
      <w:pPr>
        <w:spacing w:line="520" w:lineRule="exact"/>
        <w:ind w:firstLineChars="200" w:firstLine="562"/>
        <w:rPr>
          <w:rFonts w:ascii="仿宋_GB2312" w:eastAsia="仿宋_GB2312" w:hAnsi="仿宋_GB2312" w:cs="仿宋_GB2312"/>
          <w:b/>
          <w:bCs/>
          <w:sz w:val="28"/>
          <w:szCs w:val="28"/>
          <w:lang w:bidi="zh-CN"/>
        </w:rPr>
      </w:pPr>
      <w:r w:rsidRPr="00851D71">
        <w:rPr>
          <w:rFonts w:ascii="仿宋_GB2312" w:eastAsia="仿宋_GB2312" w:hAnsi="仿宋_GB2312" w:cs="仿宋_GB2312" w:hint="eastAsia"/>
          <w:b/>
          <w:bCs/>
          <w:sz w:val="28"/>
          <w:szCs w:val="28"/>
          <w:lang w:bidi="zh-CN"/>
        </w:rPr>
        <w:t>如遇突发意外、现场无法进行证据搜集/复盘而导致无法裁决的情况，一切以比赛顺利进行为终极目标，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bidi="zh-CN"/>
        </w:rPr>
        <w:t>上海理工大学教职工电竞协会</w:t>
      </w:r>
      <w:r w:rsidRPr="00851D71">
        <w:rPr>
          <w:rFonts w:ascii="仿宋_GB2312" w:eastAsia="仿宋_GB2312" w:hAnsi="仿宋_GB2312" w:cs="仿宋_GB2312" w:hint="eastAsia"/>
          <w:b/>
          <w:bCs/>
          <w:sz w:val="28"/>
          <w:szCs w:val="28"/>
          <w:lang w:bidi="zh-CN"/>
        </w:rPr>
        <w:t>对比赛进程拥有最终决定权！</w:t>
      </w:r>
    </w:p>
    <w:p w:rsidR="008D5EF2" w:rsidRDefault="008D5EF2" w:rsidP="008D5EF2">
      <w:pPr>
        <w:spacing w:line="520" w:lineRule="exact"/>
        <w:rPr>
          <w:rFonts w:ascii="仿宋_GB2312" w:eastAsia="仿宋_GB2312" w:hAnsi="仿宋_GB2312" w:cs="仿宋_GB2312"/>
          <w:bCs/>
          <w:sz w:val="28"/>
          <w:szCs w:val="28"/>
          <w:lang w:bidi="zh-CN"/>
        </w:rPr>
      </w:pPr>
    </w:p>
    <w:p w:rsidR="008D5EF2" w:rsidRDefault="008D5EF2" w:rsidP="008D5EF2">
      <w:pPr>
        <w:spacing w:line="520" w:lineRule="exact"/>
        <w:rPr>
          <w:rFonts w:ascii="仿宋_GB2312" w:eastAsia="仿宋_GB2312" w:hAnsi="仿宋_GB2312" w:cs="仿宋_GB2312"/>
          <w:bCs/>
          <w:sz w:val="28"/>
          <w:szCs w:val="28"/>
          <w:lang w:bidi="zh-CN"/>
        </w:rPr>
      </w:pPr>
    </w:p>
    <w:p w:rsidR="003B1CB6" w:rsidRPr="008D42C9" w:rsidRDefault="008D5EF2" w:rsidP="008D5EF2">
      <w:pPr>
        <w:spacing w:line="520" w:lineRule="exact"/>
        <w:jc w:val="right"/>
        <w:rPr>
          <w:rFonts w:ascii="仿宋_GB2312" w:eastAsia="仿宋_GB2312" w:hAnsi="仿宋_GB2312" w:cs="仿宋_GB2312"/>
          <w:bCs/>
          <w:sz w:val="28"/>
          <w:szCs w:val="28"/>
          <w:lang w:bidi="zh-CN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  <w:lang w:bidi="zh-CN"/>
        </w:rPr>
        <w:t>上海理工大学教职工电子竞技</w:t>
      </w:r>
      <w:r w:rsidR="003B1CB6" w:rsidRPr="008D42C9">
        <w:rPr>
          <w:rFonts w:ascii="仿宋_GB2312" w:eastAsia="仿宋_GB2312" w:hAnsi="仿宋_GB2312" w:cs="仿宋_GB2312" w:hint="eastAsia"/>
          <w:bCs/>
          <w:sz w:val="28"/>
          <w:szCs w:val="28"/>
          <w:lang w:bidi="zh-CN"/>
        </w:rPr>
        <w:t>协会</w:t>
      </w:r>
    </w:p>
    <w:p w:rsidR="003B1CB6" w:rsidRPr="008D42C9" w:rsidRDefault="003B1CB6" w:rsidP="008D5EF2">
      <w:pPr>
        <w:spacing w:line="520" w:lineRule="exact"/>
        <w:ind w:firstLineChars="2000" w:firstLine="5600"/>
        <w:jc w:val="right"/>
        <w:rPr>
          <w:sz w:val="28"/>
          <w:szCs w:val="28"/>
        </w:rPr>
      </w:pPr>
      <w:r w:rsidRPr="008D42C9">
        <w:rPr>
          <w:rFonts w:ascii="仿宋_GB2312" w:eastAsia="仿宋_GB2312" w:hAnsi="仿宋_GB2312" w:cs="仿宋_GB2312"/>
          <w:bCs/>
          <w:sz w:val="28"/>
          <w:szCs w:val="28"/>
          <w:lang w:bidi="zh-CN"/>
        </w:rPr>
        <w:t>2024</w:t>
      </w:r>
      <w:r w:rsidRPr="008D42C9">
        <w:rPr>
          <w:rFonts w:ascii="仿宋_GB2312" w:eastAsia="仿宋_GB2312" w:hAnsi="仿宋_GB2312" w:cs="仿宋_GB2312" w:hint="eastAsia"/>
          <w:bCs/>
          <w:sz w:val="28"/>
          <w:szCs w:val="28"/>
          <w:lang w:bidi="zh-CN"/>
        </w:rPr>
        <w:t>年</w:t>
      </w:r>
      <w:r w:rsidRPr="008D42C9">
        <w:rPr>
          <w:rFonts w:ascii="仿宋_GB2312" w:eastAsia="仿宋_GB2312" w:hAnsi="仿宋_GB2312" w:cs="仿宋_GB2312"/>
          <w:bCs/>
          <w:sz w:val="28"/>
          <w:szCs w:val="28"/>
          <w:lang w:bidi="zh-CN"/>
        </w:rPr>
        <w:t>1</w:t>
      </w:r>
      <w:r w:rsidR="00E353D9">
        <w:rPr>
          <w:rFonts w:ascii="仿宋_GB2312" w:eastAsia="仿宋_GB2312" w:hAnsi="仿宋_GB2312" w:cs="仿宋_GB2312"/>
          <w:bCs/>
          <w:sz w:val="28"/>
          <w:szCs w:val="28"/>
          <w:lang w:bidi="zh-CN"/>
        </w:rPr>
        <w:t>1</w:t>
      </w:r>
      <w:r w:rsidRPr="008D42C9">
        <w:rPr>
          <w:rFonts w:ascii="仿宋_GB2312" w:eastAsia="仿宋_GB2312" w:hAnsi="仿宋_GB2312" w:cs="仿宋_GB2312" w:hint="eastAsia"/>
          <w:bCs/>
          <w:sz w:val="28"/>
          <w:szCs w:val="28"/>
          <w:lang w:bidi="zh-CN"/>
        </w:rPr>
        <w:t>月</w:t>
      </w:r>
      <w:r w:rsidR="00E353D9">
        <w:rPr>
          <w:rFonts w:ascii="仿宋_GB2312" w:eastAsia="仿宋_GB2312" w:hAnsi="仿宋_GB2312" w:cs="仿宋_GB2312"/>
          <w:bCs/>
          <w:sz w:val="28"/>
          <w:szCs w:val="28"/>
          <w:lang w:bidi="zh-CN"/>
        </w:rPr>
        <w:t>4</w:t>
      </w:r>
      <w:bookmarkStart w:id="0" w:name="_GoBack"/>
      <w:bookmarkEnd w:id="0"/>
      <w:r w:rsidRPr="008D42C9">
        <w:rPr>
          <w:rFonts w:ascii="仿宋_GB2312" w:eastAsia="仿宋_GB2312" w:hAnsi="仿宋_GB2312" w:cs="仿宋_GB2312" w:hint="eastAsia"/>
          <w:bCs/>
          <w:sz w:val="28"/>
          <w:szCs w:val="28"/>
          <w:lang w:bidi="zh-CN"/>
        </w:rPr>
        <w:t>日</w:t>
      </w:r>
    </w:p>
    <w:sectPr w:rsidR="003B1CB6" w:rsidRPr="008D4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56B" w:rsidRDefault="00D5456B" w:rsidP="003B1CB6">
      <w:r>
        <w:separator/>
      </w:r>
    </w:p>
  </w:endnote>
  <w:endnote w:type="continuationSeparator" w:id="0">
    <w:p w:rsidR="00D5456B" w:rsidRDefault="00D5456B" w:rsidP="003B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56B" w:rsidRDefault="00D5456B" w:rsidP="003B1CB6">
      <w:r>
        <w:separator/>
      </w:r>
    </w:p>
  </w:footnote>
  <w:footnote w:type="continuationSeparator" w:id="0">
    <w:p w:rsidR="00D5456B" w:rsidRDefault="00D5456B" w:rsidP="003B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776D"/>
    <w:multiLevelType w:val="hybridMultilevel"/>
    <w:tmpl w:val="C33EBE28"/>
    <w:lvl w:ilvl="0" w:tplc="334094F4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5" w:hanging="420"/>
      </w:pPr>
    </w:lvl>
    <w:lvl w:ilvl="2" w:tplc="0409001B" w:tentative="1">
      <w:start w:val="1"/>
      <w:numFmt w:val="lowerRoman"/>
      <w:lvlText w:val="%3."/>
      <w:lvlJc w:val="righ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9" w:tentative="1">
      <w:start w:val="1"/>
      <w:numFmt w:val="lowerLetter"/>
      <w:lvlText w:val="%5)"/>
      <w:lvlJc w:val="left"/>
      <w:pPr>
        <w:ind w:left="2175" w:hanging="420"/>
      </w:pPr>
    </w:lvl>
    <w:lvl w:ilvl="5" w:tplc="0409001B" w:tentative="1">
      <w:start w:val="1"/>
      <w:numFmt w:val="lowerRoman"/>
      <w:lvlText w:val="%6."/>
      <w:lvlJc w:val="righ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9" w:tentative="1">
      <w:start w:val="1"/>
      <w:numFmt w:val="lowerLetter"/>
      <w:lvlText w:val="%8)"/>
      <w:lvlJc w:val="left"/>
      <w:pPr>
        <w:ind w:left="3435" w:hanging="420"/>
      </w:pPr>
    </w:lvl>
    <w:lvl w:ilvl="8" w:tplc="0409001B" w:tentative="1">
      <w:start w:val="1"/>
      <w:numFmt w:val="lowerRoman"/>
      <w:lvlText w:val="%9."/>
      <w:lvlJc w:val="right"/>
      <w:pPr>
        <w:ind w:left="38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5B"/>
    <w:rsid w:val="0004665B"/>
    <w:rsid w:val="00052C54"/>
    <w:rsid w:val="003B1CB6"/>
    <w:rsid w:val="00432FF2"/>
    <w:rsid w:val="004464D8"/>
    <w:rsid w:val="008D42C9"/>
    <w:rsid w:val="008D5EF2"/>
    <w:rsid w:val="00A5636C"/>
    <w:rsid w:val="00C12B51"/>
    <w:rsid w:val="00D5456B"/>
    <w:rsid w:val="00E353D9"/>
    <w:rsid w:val="00EB0493"/>
    <w:rsid w:val="00EB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A5AAD"/>
  <w15:chartTrackingRefBased/>
  <w15:docId w15:val="{CAC273F1-3BAE-4E5A-B671-7524DB50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32FF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FF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432FF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B1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B1CB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B1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B1C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黄湘</cp:lastModifiedBy>
  <cp:revision>7</cp:revision>
  <dcterms:created xsi:type="dcterms:W3CDTF">2024-10-24T06:42:00Z</dcterms:created>
  <dcterms:modified xsi:type="dcterms:W3CDTF">2024-11-04T09:05:00Z</dcterms:modified>
</cp:coreProperties>
</file>